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5857" w14:textId="448AA710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>Évangile du jeudi 12 novembre 2020 : Luc 17,20-25</w:t>
      </w:r>
    </w:p>
    <w:p w14:paraId="1F4FC123" w14:textId="77777777" w:rsidR="00B74388" w:rsidRPr="006A4BED" w:rsidRDefault="00B74388">
      <w:pPr>
        <w:pStyle w:val="Standard"/>
        <w:jc w:val="both"/>
        <w:rPr>
          <w:rFonts w:ascii="Arial Nova" w:hAnsi="Arial Nova"/>
          <w:color w:val="000080"/>
        </w:rPr>
      </w:pPr>
    </w:p>
    <w:p w14:paraId="51B12285" w14:textId="77777777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>Dans ce passage d'évangile, Jésus répond aux pharisiens qui n'ont de cesse de le questionner plus pour le prendre en défaut que pour être enseigner par lui. </w:t>
      </w:r>
    </w:p>
    <w:p w14:paraId="13863B1C" w14:textId="7545A9EE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>Leur question : Quand viendra-t-il, le règne de Dieu ? La réponse de Jésus peut aussi nous désarçonner : '' Voici que le règne de Dieu est au milieu de vous !</w:t>
      </w:r>
      <w:r w:rsidR="006A4BED">
        <w:rPr>
          <w:rFonts w:ascii="Arial Nova" w:hAnsi="Arial Nova"/>
          <w:color w:val="000080"/>
        </w:rPr>
        <w:t> »</w:t>
      </w:r>
    </w:p>
    <w:p w14:paraId="1F965F24" w14:textId="2A8B60F9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 xml:space="preserve">Nous sommes parfois peu éloignés des pharisiens dans certains aspects de nos vies chrétiennes. Notre morosité, notre simple humanité nous entraîne à </w:t>
      </w:r>
      <w:r w:rsidR="006A4BED" w:rsidRPr="006A4BED">
        <w:rPr>
          <w:rFonts w:ascii="Arial Nova" w:hAnsi="Arial Nova"/>
          <w:color w:val="000080"/>
        </w:rPr>
        <w:t>douter,</w:t>
      </w:r>
      <w:r w:rsidRPr="006A4BED">
        <w:rPr>
          <w:rFonts w:ascii="Arial Nova" w:hAnsi="Arial Nova"/>
          <w:color w:val="000080"/>
        </w:rPr>
        <w:t xml:space="preserve"> à imaginer le règne d'un bonheur plus </w:t>
      </w:r>
      <w:proofErr w:type="gramStart"/>
      <w:r w:rsidRPr="006A4BED">
        <w:rPr>
          <w:rFonts w:ascii="Arial Nova" w:hAnsi="Arial Nova"/>
          <w:color w:val="000080"/>
        </w:rPr>
        <w:t>immédiat:</w:t>
      </w:r>
      <w:proofErr w:type="gramEnd"/>
      <w:r w:rsidRPr="006A4BED">
        <w:rPr>
          <w:rFonts w:ascii="Arial Nova" w:hAnsi="Arial Nova"/>
          <w:color w:val="000080"/>
        </w:rPr>
        <w:t xml:space="preserve"> Oui, le règne de notre Dieu Tout Puissant viendra-t-il solutionner nos difficultés et soucis de tous ordres ? Nous attendons que la vie nous </w:t>
      </w:r>
      <w:proofErr w:type="spellStart"/>
      <w:r w:rsidR="006A4BED" w:rsidRPr="006A4BED">
        <w:rPr>
          <w:rFonts w:ascii="Arial Nova" w:hAnsi="Arial Nova"/>
          <w:color w:val="000080"/>
        </w:rPr>
        <w:t>sourie</w:t>
      </w:r>
      <w:proofErr w:type="spellEnd"/>
      <w:r w:rsidRPr="006A4BED">
        <w:rPr>
          <w:rFonts w:ascii="Arial Nova" w:hAnsi="Arial Nova"/>
          <w:color w:val="000080"/>
        </w:rPr>
        <w:t xml:space="preserve"> enfin, ou davantage.</w:t>
      </w:r>
    </w:p>
    <w:p w14:paraId="53B779E7" w14:textId="5B717C11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>Mais, Jésus répond simplement et nous remet dans notre réalité de Fils adoptifs du Père. Oui, le règne de Dieu est déjà là mystérieusement par la présence de son Fils Jésus</w:t>
      </w:r>
      <w:r w:rsidR="006A4BED">
        <w:rPr>
          <w:rFonts w:ascii="Arial Nova" w:hAnsi="Arial Nova"/>
          <w:color w:val="000080"/>
        </w:rPr>
        <w:t>-</w:t>
      </w:r>
      <w:r w:rsidRPr="006A4BED">
        <w:rPr>
          <w:rFonts w:ascii="Arial Nova" w:hAnsi="Arial Nova"/>
          <w:color w:val="000080"/>
        </w:rPr>
        <w:t xml:space="preserve">Christ ressuscité, venu en ce monde pour nous sauver. Il est présent au plus intime de nous-même, dans le silence de notre Être, si nous ne sommes pas encombrés de tous nos murmures contradictoires qui entravent la venue de notre Dieu en nous afin de participer à son règne dès ici-bas. Sa venue en nos vies nous amène à nous arracher à notre humanité, à renaître à une vie nouvelle avec les douleurs de ce nouvel enfantement.      </w:t>
      </w:r>
    </w:p>
    <w:p w14:paraId="40CC6F3B" w14:textId="77777777" w:rsidR="00B74388" w:rsidRPr="006A4BED" w:rsidRDefault="00FC6F0C">
      <w:pPr>
        <w:pStyle w:val="Standard"/>
        <w:jc w:val="both"/>
        <w:rPr>
          <w:rFonts w:ascii="Arial Nova" w:hAnsi="Arial Nova"/>
          <w:b/>
          <w:bCs/>
          <w:color w:val="000080"/>
        </w:rPr>
      </w:pPr>
      <w:r w:rsidRPr="006A4BED">
        <w:rPr>
          <w:rFonts w:ascii="Arial Nova" w:hAnsi="Arial Nova"/>
          <w:b/>
          <w:bCs/>
          <w:color w:val="000080"/>
        </w:rPr>
        <w:t>Jésus Est le règne de Dieu, il est le Verbe, il est l'Amour incarné.</w:t>
      </w:r>
    </w:p>
    <w:p w14:paraId="7DD3FBE1" w14:textId="55A203F4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>Lors de chaque Eucharistie, il renouvelle sa venue en nous, mais en ce temps de je</w:t>
      </w:r>
      <w:r w:rsidR="006A4BED">
        <w:rPr>
          <w:rFonts w:ascii="Arial Nova" w:hAnsi="Arial Nova"/>
          <w:color w:val="000080"/>
        </w:rPr>
        <w:t>û</w:t>
      </w:r>
      <w:r w:rsidRPr="006A4BED">
        <w:rPr>
          <w:rFonts w:ascii="Arial Nova" w:hAnsi="Arial Nova"/>
          <w:color w:val="000080"/>
        </w:rPr>
        <w:t>n</w:t>
      </w:r>
      <w:r w:rsidR="006A4BED">
        <w:rPr>
          <w:rFonts w:ascii="Arial Nova" w:hAnsi="Arial Nova"/>
          <w:color w:val="000080"/>
        </w:rPr>
        <w:t>e</w:t>
      </w:r>
      <w:r w:rsidRPr="006A4BED">
        <w:rPr>
          <w:rFonts w:ascii="Arial Nova" w:hAnsi="Arial Nova"/>
          <w:color w:val="000080"/>
        </w:rPr>
        <w:t xml:space="preserve"> eucharistique, puissions-nous aller à la rencontre de son règne par la lecture et la méditation de sa Parole, et par le Sacrement de la réconciliation ?</w:t>
      </w:r>
    </w:p>
    <w:p w14:paraId="4872D196" w14:textId="77777777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>Serions-nous de ceux qui, en cette génération, le refusent, ne le voient pas, restent sur le bord du chemin qui conduit à la Jérusalem Céleste ?</w:t>
      </w:r>
    </w:p>
    <w:p w14:paraId="77DF423A" w14:textId="665427B3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 xml:space="preserve">Puissions-nous prier notre Mère du Ciel, la très Sainte Vierge Marie, elle qui, par son Oui à l'annonce et à la venue du règne de Dieu en son humanité, nous précède pour nous conduire vers son fils par </w:t>
      </w:r>
      <w:r w:rsidR="006A4BED" w:rsidRPr="006A4BED">
        <w:rPr>
          <w:rFonts w:ascii="Arial Nova" w:hAnsi="Arial Nova"/>
          <w:color w:val="000080"/>
        </w:rPr>
        <w:t>l’Esprit.</w:t>
      </w:r>
    </w:p>
    <w:p w14:paraId="4AFCAA00" w14:textId="7155CAC7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 xml:space="preserve">En ce temps de confinement, demandons à Marie de nous guider pour laisser le Règne de Dieu nous envahir en la priant avec le chapelet, l'Angélus, et quelques dévotions mariales à découvrir ou à poursuivre. </w:t>
      </w:r>
      <w:r w:rsidR="006A4BED" w:rsidRPr="006A4BED">
        <w:rPr>
          <w:rFonts w:ascii="Arial Nova" w:hAnsi="Arial Nova"/>
          <w:color w:val="000080"/>
        </w:rPr>
        <w:t>(</w:t>
      </w:r>
      <w:proofErr w:type="gramStart"/>
      <w:r w:rsidR="006A4BED" w:rsidRPr="006A4BED">
        <w:rPr>
          <w:rFonts w:ascii="Arial Nova" w:hAnsi="Arial Nova"/>
          <w:color w:val="000080"/>
        </w:rPr>
        <w:t>par</w:t>
      </w:r>
      <w:proofErr w:type="gramEnd"/>
      <w:r w:rsidRPr="006A4BED">
        <w:rPr>
          <w:rFonts w:ascii="Arial Nova" w:hAnsi="Arial Nova"/>
          <w:color w:val="000080"/>
        </w:rPr>
        <w:t xml:space="preserve"> exemple :''Marie qui défait les nœuds'' ou '' Les trois AVE''.)</w:t>
      </w:r>
    </w:p>
    <w:p w14:paraId="5A129073" w14:textId="77777777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>Et chaque jour, '' Que ton nom soit sanctifié Seigneur, et que ton règne vienne, et que ta volonté soit faite... '', Ainsi soit-il.</w:t>
      </w:r>
    </w:p>
    <w:p w14:paraId="153C6C70" w14:textId="77777777" w:rsidR="00B74388" w:rsidRPr="006A4BED" w:rsidRDefault="00FC6F0C">
      <w:pPr>
        <w:pStyle w:val="Standard"/>
        <w:jc w:val="both"/>
        <w:rPr>
          <w:rFonts w:ascii="Arial Nova" w:hAnsi="Arial Nova"/>
          <w:color w:val="000080"/>
        </w:rPr>
      </w:pPr>
      <w:r w:rsidRPr="006A4BED">
        <w:rPr>
          <w:rFonts w:ascii="Arial Nova" w:hAnsi="Arial Nova"/>
          <w:color w:val="000080"/>
        </w:rPr>
        <w:tab/>
      </w:r>
      <w:r w:rsidRPr="006A4BED">
        <w:rPr>
          <w:rFonts w:ascii="Arial Nova" w:hAnsi="Arial Nova"/>
          <w:color w:val="000080"/>
        </w:rPr>
        <w:tab/>
      </w:r>
      <w:r w:rsidRPr="006A4BED">
        <w:rPr>
          <w:rFonts w:ascii="Arial Nova" w:hAnsi="Arial Nova"/>
          <w:color w:val="000080"/>
        </w:rPr>
        <w:tab/>
      </w:r>
      <w:r w:rsidRPr="006A4BED">
        <w:rPr>
          <w:rFonts w:ascii="Arial Nova" w:hAnsi="Arial Nova"/>
          <w:color w:val="000080"/>
        </w:rPr>
        <w:tab/>
      </w:r>
      <w:r w:rsidRPr="006A4BED">
        <w:rPr>
          <w:rFonts w:ascii="Arial Nova" w:hAnsi="Arial Nova"/>
          <w:color w:val="000080"/>
        </w:rPr>
        <w:tab/>
      </w:r>
      <w:r w:rsidRPr="006A4BED">
        <w:rPr>
          <w:rFonts w:ascii="Arial Nova" w:hAnsi="Arial Nova"/>
          <w:color w:val="000080"/>
        </w:rPr>
        <w:tab/>
      </w:r>
      <w:r w:rsidRPr="006A4BED">
        <w:rPr>
          <w:rFonts w:ascii="Arial Nova" w:hAnsi="Arial Nova"/>
          <w:color w:val="000080"/>
        </w:rPr>
        <w:tab/>
      </w:r>
      <w:r w:rsidRPr="006A4BED">
        <w:rPr>
          <w:rFonts w:ascii="Arial Nova" w:hAnsi="Arial Nova"/>
          <w:color w:val="000080"/>
        </w:rPr>
        <w:tab/>
        <w:t>Bernard Coste diacre,</w:t>
      </w:r>
    </w:p>
    <w:p w14:paraId="4A18C44D" w14:textId="77777777" w:rsidR="00B74388" w:rsidRPr="006A4BED" w:rsidRDefault="00B74388">
      <w:pPr>
        <w:pStyle w:val="Standard"/>
        <w:jc w:val="both"/>
        <w:rPr>
          <w:rFonts w:ascii="Arial Nova" w:hAnsi="Arial Nova"/>
          <w:color w:val="000080"/>
        </w:rPr>
      </w:pPr>
    </w:p>
    <w:sectPr w:rsidR="00B74388" w:rsidRPr="006A4BED">
      <w:pgSz w:w="11906" w:h="16838"/>
      <w:pgMar w:top="1134" w:right="1134" w:bottom="1134" w:left="12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2B37" w14:textId="77777777" w:rsidR="002D71FB" w:rsidRDefault="002D71FB">
      <w:r>
        <w:separator/>
      </w:r>
    </w:p>
  </w:endnote>
  <w:endnote w:type="continuationSeparator" w:id="0">
    <w:p w14:paraId="53E87176" w14:textId="77777777" w:rsidR="002D71FB" w:rsidRDefault="002D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E99F" w14:textId="77777777" w:rsidR="002D71FB" w:rsidRDefault="002D71FB">
      <w:r>
        <w:rPr>
          <w:color w:val="000000"/>
        </w:rPr>
        <w:separator/>
      </w:r>
    </w:p>
  </w:footnote>
  <w:footnote w:type="continuationSeparator" w:id="0">
    <w:p w14:paraId="26E8E29E" w14:textId="77777777" w:rsidR="002D71FB" w:rsidRDefault="002D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88"/>
    <w:rsid w:val="002D71FB"/>
    <w:rsid w:val="006A4BED"/>
    <w:rsid w:val="00755412"/>
    <w:rsid w:val="008A7D58"/>
    <w:rsid w:val="00B74388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84D9"/>
  <w15:docId w15:val="{7BB02D16-FB82-4BF6-ABB8-C7FDE66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PERRU OLIVIER</dc:creator>
  <cp:lastModifiedBy>Carole Prache</cp:lastModifiedBy>
  <cp:revision>3</cp:revision>
  <cp:lastPrinted>2020-11-03T10:50:00Z</cp:lastPrinted>
  <dcterms:created xsi:type="dcterms:W3CDTF">2020-11-12T10:08:00Z</dcterms:created>
  <dcterms:modified xsi:type="dcterms:W3CDTF">2020-11-12T10:09:00Z</dcterms:modified>
</cp:coreProperties>
</file>